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一、组织机构：</w:t>
      </w:r>
      <w:r>
        <w:rPr>
          <w:rtl w:val="0"/>
        </w:rPr>
        <w:t>成立宁夏大学自学考试《会计》、《经济学》专业（本科）论文考核指导小组。下设办公室。办公室设在宁夏大学继续教育学院自学考试管理部，</w:t>
      </w:r>
      <w:r>
        <w:rPr>
          <w:b/>
          <w:bCs/>
          <w:rtl w:val="0"/>
        </w:rPr>
        <w:fldChar w:fldCharType="begin"/>
      </w:r>
      <w:r>
        <w:rPr>
          <w:b/>
          <w:bCs/>
          <w:rtl w:val="0"/>
        </w:rPr>
        <w:instrText xml:space="preserve"> HYPERLINK "http://lw54.cn/a/sujiaoditan/2013/0312/259.html" </w:instrText>
      </w:r>
      <w:r>
        <w:rPr>
          <w:b/>
          <w:bCs/>
          <w:rtl w:val="0"/>
        </w:rPr>
        <w:fldChar w:fldCharType="separate"/>
      </w:r>
      <w:r>
        <w:rPr>
          <w:b/>
          <w:bCs/>
          <w:color w:val="0000FF"/>
          <w:u w:val="single"/>
          <w:rtl w:val="0"/>
        </w:rPr>
        <w:t>介绍9款美食可以让你舌尖“甜甜</w:t>
      </w:r>
      <w:r>
        <w:rPr>
          <w:b/>
          <w:bCs/>
          <w:rtl w:val="0"/>
        </w:rPr>
        <w:fldChar w:fldCharType="end"/>
      </w:r>
      <w:r>
        <w:rPr>
          <w:rtl w:val="0"/>
        </w:rPr>
        <w:t>宁夏2012年社会开考专业论文答辩安排，。</w:t>
      </w:r>
    </w:p>
    <w:p>
      <w:pPr>
        <w:bidi w:val="0"/>
        <w:spacing w:after="280" w:afterAutospacing="1"/>
      </w:pPr>
      <w:r>
        <w:t xml:space="preserve">| 更多 </w:t>
      </w:r>
    </w:p>
    <w:p>
      <w:pPr>
        <w:bidi w:val="0"/>
        <w:spacing w:after="280" w:afterAutospacing="1"/>
      </w:pPr>
      <w:r>
        <w:rPr>
          <w:rtl w:val="0"/>
        </w:rPr>
        <w:t>上一篇：宁夏2011年自学考试部分专业停考通知</w:t>
      </w:r>
    </w:p>
    <w:p>
      <w:pPr>
        <w:bidi w:val="0"/>
        <w:spacing w:after="280" w:afterAutospacing="1"/>
      </w:pPr>
      <w:r>
        <w:rPr>
          <w:rtl w:val="0"/>
        </w:rPr>
        <w:t>根据区教育考试院自考处关于《会计》、《经济学》专业（本科）毕业论文答辩工作的安排意见，现将具体事宜安排如下：</w:t>
      </w:r>
    </w:p>
    <w:p>
      <w:pPr>
        <w:bidi w:val="0"/>
        <w:spacing w:after="280" w:afterAutospacing="1"/>
      </w:pPr>
      <w:r>
        <w:rPr>
          <w:rtl w:val="0"/>
        </w:rPr>
        <w:t>三、答辩时间及地点：</w:t>
      </w:r>
      <w:r>
        <w:rPr>
          <w:rtl w:val="0"/>
        </w:rPr>
        <w:t>2012年5月27日在南校区教学楼答辩。</w:t>
      </w:r>
    </w:p>
    <w:p>
      <w:pPr>
        <w:bidi w:val="0"/>
        <w:spacing w:after="280" w:afterAutospacing="1"/>
      </w:pPr>
      <w:r>
        <w:rPr>
          <w:rtl w:val="0"/>
        </w:rPr>
        <w:t>凡申请答辩的学员持单科合格证、准考证，有关免考课程证明（在区、市自考办办理）、于2011年7月至2012年3月进行资格审查、报名。</w:t>
      </w:r>
    </w:p>
    <w:p>
      <w:pPr>
        <w:bidi w:val="0"/>
        <w:spacing w:after="280" w:afterAutospacing="1"/>
      </w:pPr>
      <w:r>
        <w:rPr>
          <w:rtl w:val="0"/>
        </w:rPr>
        <w:t>下一篇：宁夏关于变更自考学历证书验证部门通知</w:t>
      </w:r>
    </w:p>
    <w:p>
      <w:pPr>
        <w:bidi w:val="0"/>
        <w:spacing w:after="280" w:afterAutospacing="1"/>
      </w:pPr>
      <w:r>
        <w:rPr>
          <w:rtl w:val="0"/>
        </w:rPr>
        <w:t xml:space="preserve">报名涂卡地点及联系人：宁大南校区：马老师电话： </w:t>
      </w:r>
    </w:p>
    <w:p>
      <w:pPr>
        <w:bidi w:val="0"/>
        <w:spacing w:after="280" w:afterAutospacing="1"/>
      </w:pPr>
      <w:r>
        <w:rPr>
          <w:rtl w:val="0"/>
        </w:rPr>
        <w:t>五、费用：</w:t>
      </w:r>
      <w:r>
        <w:rPr>
          <w:rtl w:val="0"/>
        </w:rPr>
        <w:t>答辩费180元。</w:t>
      </w:r>
    </w:p>
    <w:p>
      <w:pPr>
        <w:bidi w:val="0"/>
        <w:spacing w:after="280" w:afterAutospacing="1"/>
      </w:pPr>
      <w:r>
        <w:t>欢迎访问：自考网校自考论坛自考博客宁夏2011年自学考试部分专业停考通知宁夏关于变更自考学历证书验证部门通知宁夏2011年4月自考成绩查询通知宁夏2012年自学考试开考时间调整通知宁夏银川2011年4月自考补报名通知宁夏2011年4月关于调整自考《信息资源管理》试卷结构通知新疆调整自考《新闻摄影》和《电子商务与电子政务》试卷结构通知宁夏调整自考《新闻摄影》和《电子商务与电子政务》试卷结构通知宁夏银川2011年4月自考报名时间通知宁夏2011年4月自考报名时间安排通知</w:t>
      </w:r>
    </w:p>
    <w:p>
      <w:pPr>
        <w:bidi w:val="0"/>
        <w:spacing w:after="280" w:afterAutospacing="1"/>
      </w:pPr>
      <w:r>
        <w:t>r/&gt;据了解，自考准考证为IC卡形式，上面有考生照片、姓名、准考证号和身份证号等信息，将伴随考生学习的始终。北京教育考试院自考办相关负责人提醒，新生领到准考证后要妥善保管，以防遗失。考生平时可把准考证放在家里或名片夹里，防止折损。不慎遗失准考证的考生要凭有效身份证件向区县自考办申请签发临时准考证 09:53 宁夏教育考试院信息网 【大 中 小】【我要纠错】</w:t>
      </w:r>
    </w:p>
    <w:p>
      <w:pPr>
        <w:bidi w:val="0"/>
        <w:spacing w:after="280" w:afterAutospacing="1"/>
      </w:pPr>
      <w:r>
        <w:rPr>
          <w:rtl w:val="0"/>
        </w:rPr>
        <w:t>《会计》、《经济学》、《金融》专业（本科）各位学员：</w:t>
      </w:r>
    </w:p>
    <w:p>
      <w:pPr>
        <w:bidi w:val="0"/>
        <w:spacing w:after="280" w:afterAutospacing="1"/>
      </w:pPr>
      <w:r>
        <w:rPr>
          <w:rtl w:val="0"/>
        </w:rPr>
        <w:t>继续教育学院：</w:t>
      </w:r>
    </w:p>
    <w:p>
      <w:pPr>
        <w:bidi w:val="0"/>
        <w:spacing w:after="280" w:afterAutospacing="1"/>
      </w:pPr>
      <w:r>
        <w:rPr>
          <w:rtl w:val="0"/>
        </w:rPr>
        <w:t>四、要求：</w:t>
      </w:r>
      <w:r>
        <w:rPr>
          <w:rtl w:val="0"/>
        </w:rPr>
        <w:t>参加论文答辩的学员必须遵守有关规定，按时报名、涂卡</w:t>
      </w:r>
      <w:r>
        <w:rPr>
          <w:rtl w:val="0"/>
        </w:rPr>
        <w:fldChar w:fldCharType="begin"/>
      </w:r>
      <w:r>
        <w:rPr>
          <w:rtl w:val="0"/>
        </w:rPr>
        <w:instrText xml:space="preserve"> HYPERLINK "http://lw54.cn" </w:instrText>
      </w:r>
      <w:r>
        <w:rPr>
          <w:rtl w:val="0"/>
        </w:rPr>
        <w:fldChar w:fldCharType="separate"/>
      </w:r>
      <w:r>
        <w:rPr>
          <w:color w:val="0000FF"/>
          <w:u w:val="single"/>
          <w:rtl w:val="0"/>
        </w:rPr>
        <w:t>会计专业毕业论文</w:t>
      </w:r>
      <w:r>
        <w:rPr>
          <w:rtl w:val="0"/>
        </w:rPr>
        <w:fldChar w:fldCharType="end"/>
      </w:r>
      <w:r>
        <w:rPr>
          <w:rtl w:val="0"/>
        </w:rPr>
        <w:t>，撰写并上交论文，不得推后。</w:t>
      </w:r>
    </w:p>
    <w:p>
      <w:pPr>
        <w:bidi w:val="0"/>
        <w:spacing w:after="280" w:afterAutospacing="1"/>
      </w:pPr>
      <w:r>
        <w:rPr>
          <w:rtl w:val="0"/>
        </w:rPr>
        <w:t>宁夏大学：</w:t>
      </w:r>
    </w:p>
    <w:p>
      <w:pPr>
        <w:bidi w:val="0"/>
        <w:spacing w:after="280" w:afterAutospacing="1"/>
      </w:pPr>
      <w:r>
        <w:rPr>
          <w:rtl w:val="0"/>
        </w:rPr>
        <w:t>宁夏教育考试院信息网：</w:t>
      </w:r>
    </w:p>
    <w:p>
      <w:pPr>
        <w:bidi w:val="0"/>
        <w:spacing w:after="280" w:afterAutospacing="1"/>
      </w:pPr>
      <w:r>
        <w:rPr>
          <w:rtl w:val="0"/>
        </w:rPr>
        <w:t>二、报名时间办法：</w:t>
      </w:r>
    </w:p>
    <w:p>
      <w:pPr>
        <w:bidi w:val="0"/>
        <w:spacing w:after="280" w:afterAutospacing="1"/>
      </w:pPr>
      <w:r>
        <w:t>本文转载链接：宁夏2012年社会开考专业论文答辩安排</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